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方正小标宋简体"/>
          <w:b/>
          <w:bCs/>
          <w:kern w:val="0"/>
          <w:sz w:val="44"/>
          <w:szCs w:val="44"/>
        </w:rPr>
        <w:t>2022</w:t>
      </w:r>
      <w:r>
        <w:rPr>
          <w:rFonts w:hint="eastAsia" w:ascii="方正粗黑宋简体" w:hAnsi="方正粗黑宋简体" w:eastAsia="方正粗黑宋简体" w:cs="方正小标宋简体"/>
          <w:b/>
          <w:bCs/>
          <w:kern w:val="0"/>
          <w:sz w:val="44"/>
          <w:szCs w:val="44"/>
          <w:lang w:eastAsia="zh-CN"/>
        </w:rPr>
        <w:t>年安徽交运集团汽车销售有限公司</w:t>
      </w:r>
      <w:r>
        <w:rPr>
          <w:rFonts w:hint="eastAsia" w:ascii="方正粗黑宋简体" w:hAnsi="方正粗黑宋简体" w:eastAsia="方正粗黑宋简体" w:cs="方正小标宋简体"/>
          <w:b/>
          <w:bCs/>
          <w:kern w:val="0"/>
          <w:sz w:val="44"/>
          <w:szCs w:val="44"/>
          <w:lang w:val="en-US" w:eastAsia="zh-CN"/>
        </w:rPr>
        <w:t>9.9扫描仪</w:t>
      </w:r>
      <w:r>
        <w:rPr>
          <w:rFonts w:hint="eastAsia" w:ascii="方正粗黑宋简体" w:hAnsi="方正粗黑宋简体" w:eastAsia="方正粗黑宋简体" w:cs="方正小标宋简体"/>
          <w:b/>
          <w:bCs/>
          <w:kern w:val="0"/>
          <w:sz w:val="44"/>
          <w:szCs w:val="44"/>
        </w:rPr>
        <w:t>采购项目</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9</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9</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6496_WPSOffice_Level2"/>
      <w:bookmarkStart w:id="3" w:name="_Toc4489_WPSOffice_Level2"/>
      <w:bookmarkStart w:id="4" w:name="_Toc13871"/>
      <w:bookmarkStart w:id="5" w:name="_Toc10395_WPSOffice_Level2"/>
      <w:bookmarkStart w:id="6" w:name="_Toc12765"/>
      <w:bookmarkStart w:id="7" w:name="_Toc24354_WPSOffice_Level2"/>
      <w:bookmarkStart w:id="8" w:name="_Toc52563258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numPr>
          <w:ilvl w:val="1"/>
          <w:numId w:val="3"/>
        </w:numPr>
        <w:spacing w:line="360" w:lineRule="auto"/>
        <w:ind w:firstLine="420" w:firstLineChars="200"/>
        <w:jc w:val="both"/>
        <w:rPr>
          <w:rFonts w:hint="eastAsia"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2022年安徽交运集团汽车销售有限公司9.9扫描仪采购项目</w:t>
      </w:r>
    </w:p>
    <w:p>
      <w:pPr>
        <w:numPr>
          <w:ilvl w:val="0"/>
          <w:numId w:val="0"/>
        </w:numPr>
        <w:spacing w:line="360" w:lineRule="auto"/>
        <w:ind w:leftChars="200"/>
        <w:jc w:val="both"/>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Style w:val="2"/>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eastAsia" w:ascii="Times New Roman" w:hAnsi="Times New Roman" w:cs="Times New Roman"/>
          <w:color w:val="auto"/>
          <w:sz w:val="21"/>
          <w:szCs w:val="22"/>
          <w:highlight w:val="none"/>
          <w:lang w:val="en-US" w:eastAsia="zh-CN"/>
        </w:rPr>
        <w:t xml:space="preserve"> </w:t>
      </w:r>
      <w:r>
        <w:rPr>
          <w:rFonts w:hint="eastAsia" w:ascii="Times New Roman" w:hAnsi="Times New Roman" w:cs="Times New Roman" w:eastAsiaTheme="minorEastAsia"/>
          <w:color w:val="auto"/>
          <w:kern w:val="2"/>
          <w:sz w:val="21"/>
          <w:szCs w:val="22"/>
          <w:highlight w:val="none"/>
          <w:u w:val="single"/>
          <w:lang w:val="en-US" w:eastAsia="zh-CN" w:bidi="ar-SA"/>
        </w:rPr>
        <w:t xml:space="preserve">采购扫描仪164台         </w:t>
      </w:r>
      <w:r>
        <w:rPr>
          <w:rFonts w:hint="eastAsia" w:ascii="Times New Roman" w:hAnsi="Times New Roman" w:cs="Times New Roman"/>
          <w:color w:val="auto"/>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8453"/>
      <w:bookmarkStart w:id="11" w:name="_Toc10274"/>
      <w:bookmarkStart w:id="12" w:name="_Toc23266_WPSOffice_Level2"/>
      <w:bookmarkStart w:id="13" w:name="_Toc8128_WPSOffice_Level2"/>
      <w:bookmarkStart w:id="14" w:name="_Toc18367_WPSOffice_Level2"/>
      <w:bookmarkStart w:id="15" w:name="_Toc17858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bookmarkStart w:id="135" w:name="_GoBack"/>
      <w:bookmarkEnd w:id="135"/>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eastAsiaTheme="minorEastAsia"/>
          <w:color w:val="auto"/>
          <w:kern w:val="2"/>
          <w:sz w:val="21"/>
          <w:szCs w:val="22"/>
          <w:highlight w:val="none"/>
          <w:u w:val="single"/>
          <w:lang w:val="en-US" w:eastAsia="zh-CN" w:bidi="ar-SA"/>
        </w:rPr>
        <w:t xml:space="preserve">采购扫描仪164台 </w:t>
      </w:r>
      <w:r>
        <w:rPr>
          <w:rFonts w:hint="eastAsia" w:ascii="Times New Roman" w:hAnsi="Times New Roman" w:cs="Times New Roman"/>
          <w:color w:val="auto"/>
          <w:szCs w:val="2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不分包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总控制价73.8万元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highlight w:val="none"/>
          <w:lang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highlight w:val="none"/>
          <w:u w:val="single"/>
        </w:rPr>
        <w:t>合同签订之日起</w:t>
      </w:r>
      <w:r>
        <w:rPr>
          <w:rFonts w:hint="eastAsia" w:cs="宋体"/>
          <w:sz w:val="21"/>
          <w:szCs w:val="21"/>
          <w:highlight w:val="none"/>
          <w:u w:val="single"/>
          <w:lang w:val="en-US" w:eastAsia="zh-CN"/>
        </w:rPr>
        <w:t>2</w:t>
      </w:r>
      <w:r>
        <w:rPr>
          <w:rFonts w:hint="eastAsia" w:cs="宋体"/>
          <w:sz w:val="21"/>
          <w:szCs w:val="21"/>
          <w:highlight w:val="none"/>
          <w:u w:val="single"/>
        </w:rPr>
        <w:t>个日历天内</w:t>
      </w:r>
      <w:r>
        <w:rPr>
          <w:rFonts w:hint="eastAsia" w:cs="宋体"/>
          <w:sz w:val="21"/>
          <w:szCs w:val="21"/>
          <w:highlight w:val="none"/>
          <w:u w:val="single"/>
          <w:lang w:eastAsia="zh-CN"/>
        </w:rPr>
        <w:t>。</w:t>
      </w:r>
    </w:p>
    <w:p>
      <w:pPr>
        <w:pStyle w:val="2"/>
        <w:rPr>
          <w:rFonts w:hint="default"/>
          <w:lang w:val="en-US" w:eastAsia="zh-CN"/>
        </w:rPr>
      </w:pPr>
      <w:r>
        <w:rPr>
          <w:rFonts w:hint="eastAsia" w:ascii="Times New Roman" w:hAnsi="Times New Roman" w:cs="Times New Roman"/>
          <w:color w:val="auto"/>
          <w:sz w:val="21"/>
          <w:szCs w:val="22"/>
          <w:highlight w:val="none"/>
          <w:u w:val="none"/>
          <w:lang w:val="en-US" w:eastAsia="zh-CN"/>
        </w:rPr>
        <w:t xml:space="preserve">    2.7 供应商需对扫描仪进行免费配送、安装和培训。</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29516_WPSOffice_Level2"/>
      <w:bookmarkStart w:id="20" w:name="_Toc6388"/>
      <w:bookmarkStart w:id="21" w:name="_Toc525632587"/>
      <w:bookmarkStart w:id="22" w:name="_Toc3714"/>
      <w:bookmarkStart w:id="23" w:name="_Toc22379_WPSOffice_Level2"/>
      <w:bookmarkStart w:id="24" w:name="_Toc31673_WPSOffice_Level2"/>
      <w:bookmarkStart w:id="25" w:name="_Toc1622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宋体" w:hAnsi="宋体" w:eastAsia="宋体" w:cs="宋体"/>
          <w:color w:val="auto"/>
          <w:sz w:val="21"/>
          <w:szCs w:val="22"/>
          <w:highlight w:val="none"/>
          <w:u w:val="none"/>
          <w:lang w:val="en-US" w:eastAsia="zh-CN"/>
        </w:rPr>
        <w:t>②</w:t>
      </w:r>
      <w:r>
        <w:rPr>
          <w:rFonts w:hint="eastAsia" w:ascii="宋体" w:hAnsi="宋体" w:eastAsia="宋体" w:cs="宋体"/>
          <w:color w:val="auto"/>
          <w:sz w:val="21"/>
          <w:szCs w:val="21"/>
          <w:highlight w:val="none"/>
          <w:u w:val="none"/>
          <w:lang w:val="en-US" w:eastAsia="zh-CN"/>
        </w:rPr>
        <w:t>需提供原厂对本项目的1年售后服务承诺函和授权书原件。</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（2）</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452_WPSOffice_Level2"/>
      <w:bookmarkStart w:id="28" w:name="_Toc2996_WPSOffice_Level2"/>
      <w:bookmarkStart w:id="29" w:name="_Toc25666_WPSOffice_Level2"/>
      <w:bookmarkStart w:id="30" w:name="_Toc525632588"/>
      <w:bookmarkStart w:id="31" w:name="_Toc4109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9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14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14</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9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14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14</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lang w:val="en-US" w:eastAsia="zh-CN"/>
        </w:rPr>
        <w:t>（地点）组织进行响应文件的启封。供应商的法定代表人或授权代理人应携带本人身份证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0572_WPSOffice_Level2"/>
      <w:bookmarkStart w:id="38" w:name="_Toc525632592"/>
      <w:bookmarkStart w:id="39" w:name="_Toc8501"/>
      <w:bookmarkStart w:id="40" w:name="_Toc28571_WPSOffice_Level2"/>
      <w:bookmarkStart w:id="41" w:name="_Toc321_WPSOffice_Level2"/>
      <w:bookmarkStart w:id="42" w:name="_Toc26829"/>
      <w:bookmarkStart w:id="43" w:name="_Toc14943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9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9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不分包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26656972"/>
      <w:bookmarkStart w:id="45" w:name="_Toc14201241"/>
      <w:bookmarkStart w:id="46" w:name="_Toc9067725"/>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14201253"/>
      <w:bookmarkStart w:id="61" w:name="_Toc26656984"/>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bCs/>
                <w:color w:val="auto"/>
                <w:kern w:val="0"/>
                <w:szCs w:val="21"/>
                <w:highlight w:val="none"/>
                <w:lang w:eastAsia="zh-CN"/>
              </w:rPr>
              <w:t>不分包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12245_WPSOffice_Level2"/>
      <w:bookmarkStart w:id="72" w:name="_Toc21524_WPSOffice_Level2"/>
      <w:bookmarkStart w:id="73" w:name="_Toc218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346_WPSOffice_Level2"/>
      <w:bookmarkStart w:id="78" w:name="_Toc2932_WPSOffice_Level2"/>
      <w:bookmarkStart w:id="79" w:name="_Toc15620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32316_WPSOffice_Level2"/>
      <w:bookmarkStart w:id="81" w:name="_Toc14464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13397_WPSOffice_Level2"/>
      <w:bookmarkStart w:id="84" w:name="_Toc3913_WPSOffice_Level2"/>
      <w:bookmarkStart w:id="85" w:name="_Toc5114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3031_WPSOffice_Level2"/>
      <w:bookmarkStart w:id="87" w:name="_Toc23800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4"/>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扫描仪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1年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w:t>
      </w:r>
      <w:r>
        <w:rPr>
          <w:rFonts w:hint="eastAsia" w:asciiTheme="minorEastAsia" w:hAnsiTheme="minorEastAsia" w:cstheme="minorEastAsia"/>
          <w:color w:val="333333"/>
          <w:kern w:val="0"/>
          <w:sz w:val="21"/>
          <w:szCs w:val="21"/>
          <w:lang w:eastAsia="zh-CN"/>
        </w:rPr>
        <w:t>扫描仪</w:t>
      </w:r>
      <w:r>
        <w:rPr>
          <w:rFonts w:hint="eastAsia" w:asciiTheme="minorEastAsia" w:hAnsiTheme="minorEastAsia" w:eastAsiaTheme="minorEastAsia" w:cstheme="minorEastAsia"/>
          <w:color w:val="333333"/>
          <w:kern w:val="0"/>
          <w:sz w:val="21"/>
          <w:szCs w:val="21"/>
        </w:rPr>
        <w:t>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cstheme="minorEastAsia"/>
          <w:sz w:val="21"/>
          <w:szCs w:val="21"/>
          <w:lang w:eastAsia="zh-CN"/>
        </w:rPr>
        <w:t>扫描仪</w:t>
      </w:r>
      <w:r>
        <w:rPr>
          <w:rFonts w:hint="eastAsia" w:asciiTheme="minorEastAsia" w:hAnsiTheme="minorEastAsia" w:eastAsiaTheme="minorEastAsia" w:cstheme="minorEastAsia"/>
          <w:sz w:val="21"/>
          <w:szCs w:val="21"/>
        </w:rPr>
        <w:t>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4"/>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rPr>
          <w:rFonts w:hint="default" w:ascii="Times New Roman" w:hAnsi="Times New Roman" w:eastAsia="宋体" w:cs="Times New Roman"/>
          <w:color w:val="auto"/>
          <w:highlight w:val="none"/>
          <w:lang w:val="en-US" w:eastAsia="zh-CN"/>
        </w:rPr>
      </w:pPr>
    </w:p>
    <w:p>
      <w:pPr>
        <w:pStyle w:val="2"/>
        <w:rPr>
          <w:rFonts w:hint="default" w:ascii="Times New Roman" w:hAnsi="Times New Roman" w:eastAsia="宋体" w:cs="Times New Roman"/>
          <w:color w:val="auto"/>
          <w:highlight w:val="none"/>
          <w:lang w:val="en-US" w:eastAsia="zh-CN"/>
        </w:rPr>
      </w:pPr>
    </w:p>
    <w:p>
      <w:pPr>
        <w:pStyle w:val="2"/>
        <w:rPr>
          <w:rFonts w:hint="default" w:ascii="Times New Roman" w:hAnsi="Times New Roman" w:eastAsia="宋体" w:cs="Times New Roman"/>
          <w:color w:val="auto"/>
          <w:highlight w:val="none"/>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r>
        <w:rPr>
          <w:rFonts w:hint="eastAsia" w:ascii="宋体" w:hAnsi="宋体" w:cs="仿宋_GB2312"/>
          <w:sz w:val="30"/>
          <w:szCs w:val="30"/>
          <w:lang w:val="en-US" w:eastAsia="zh-CN"/>
        </w:rPr>
        <w:t>采购需求参数</w:t>
      </w:r>
    </w:p>
    <w:tbl>
      <w:tblPr>
        <w:tblStyle w:val="12"/>
        <w:tblW w:w="9653" w:type="dxa"/>
        <w:jc w:val="center"/>
        <w:tblLayout w:type="fixed"/>
        <w:tblCellMar>
          <w:top w:w="15" w:type="dxa"/>
          <w:left w:w="15" w:type="dxa"/>
          <w:bottom w:w="15" w:type="dxa"/>
          <w:right w:w="15" w:type="dxa"/>
        </w:tblCellMar>
      </w:tblPr>
      <w:tblGrid>
        <w:gridCol w:w="1416"/>
        <w:gridCol w:w="1524"/>
        <w:gridCol w:w="2205"/>
        <w:gridCol w:w="1836"/>
        <w:gridCol w:w="1575"/>
        <w:gridCol w:w="1097"/>
      </w:tblGrid>
      <w:tr>
        <w:tblPrEx>
          <w:tblCellMar>
            <w:top w:w="15" w:type="dxa"/>
            <w:left w:w="15" w:type="dxa"/>
            <w:bottom w:w="15" w:type="dxa"/>
            <w:right w:w="15" w:type="dxa"/>
          </w:tblCellMar>
        </w:tblPrEx>
        <w:trPr>
          <w:trHeight w:val="1230"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ascii="宋体" w:hAnsi="宋体" w:eastAsia="宋体" w:cs="宋体"/>
                <w:b/>
                <w:sz w:val="24"/>
                <w:szCs w:val="24"/>
                <w:highlight w:val="none"/>
              </w:rPr>
            </w:pPr>
            <w:r>
              <w:rPr>
                <w:rFonts w:hint="eastAsia" w:ascii="宋体" w:hAnsi="宋体" w:eastAsia="宋体" w:cs="宋体"/>
                <w:b/>
                <w:kern w:val="0"/>
                <w:sz w:val="24"/>
                <w:szCs w:val="24"/>
                <w:highlight w:val="none"/>
              </w:rPr>
              <w:t>序号</w:t>
            </w:r>
          </w:p>
        </w:tc>
        <w:tc>
          <w:tcPr>
            <w:tcW w:w="152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ascii="宋体" w:hAnsi="宋体" w:eastAsia="宋体" w:cs="宋体"/>
                <w:b/>
                <w:sz w:val="24"/>
                <w:szCs w:val="24"/>
                <w:highlight w:val="none"/>
              </w:rPr>
            </w:pPr>
            <w:r>
              <w:rPr>
                <w:rFonts w:hint="eastAsia" w:ascii="宋体" w:hAnsi="宋体" w:eastAsia="宋体" w:cs="宋体"/>
                <w:b/>
                <w:kern w:val="0"/>
                <w:sz w:val="24"/>
                <w:szCs w:val="24"/>
                <w:highlight w:val="none"/>
              </w:rPr>
              <w:t>设备名称</w:t>
            </w:r>
          </w:p>
        </w:tc>
        <w:tc>
          <w:tcPr>
            <w:tcW w:w="220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ascii="宋体" w:hAnsi="宋体" w:eastAsia="宋体" w:cs="宋体"/>
                <w:b/>
                <w:sz w:val="24"/>
                <w:szCs w:val="24"/>
                <w:highlight w:val="none"/>
              </w:rPr>
            </w:pPr>
            <w:r>
              <w:rPr>
                <w:rFonts w:hint="eastAsia" w:ascii="宋体" w:hAnsi="宋体" w:eastAsia="宋体" w:cs="宋体"/>
                <w:b/>
                <w:kern w:val="0"/>
                <w:sz w:val="24"/>
                <w:szCs w:val="24"/>
                <w:highlight w:val="none"/>
              </w:rPr>
              <w:t>品牌型号</w:t>
            </w:r>
          </w:p>
        </w:tc>
        <w:tc>
          <w:tcPr>
            <w:tcW w:w="183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ascii="宋体" w:hAnsi="宋体" w:eastAsia="宋体" w:cs="宋体"/>
                <w:b/>
                <w:sz w:val="24"/>
                <w:szCs w:val="24"/>
                <w:highlight w:val="none"/>
              </w:rPr>
            </w:pPr>
            <w:r>
              <w:rPr>
                <w:rFonts w:hint="eastAsia" w:ascii="宋体" w:hAnsi="宋体" w:eastAsia="宋体" w:cs="宋体"/>
                <w:b/>
                <w:bCs/>
                <w:color w:val="000000"/>
                <w:sz w:val="24"/>
                <w:szCs w:val="24"/>
                <w:highlight w:val="none"/>
              </w:rPr>
              <w:t>购置</w:t>
            </w:r>
            <w:r>
              <w:rPr>
                <w:rFonts w:hint="eastAsia" w:ascii="宋体" w:hAnsi="宋体" w:eastAsia="宋体" w:cs="宋体"/>
                <w:b/>
                <w:bCs/>
                <w:sz w:val="24"/>
                <w:szCs w:val="24"/>
                <w:highlight w:val="none"/>
              </w:rPr>
              <w:t>限价</w:t>
            </w:r>
          </w:p>
        </w:tc>
        <w:tc>
          <w:tcPr>
            <w:tcW w:w="157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1097"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widowControl/>
              <w:jc w:val="center"/>
              <w:textAlignment w:val="center"/>
              <w:rPr>
                <w:rFonts w:ascii="宋体" w:hAnsi="宋体" w:eastAsia="宋体" w:cs="宋体"/>
                <w:b/>
                <w:kern w:val="0"/>
                <w:sz w:val="24"/>
                <w:szCs w:val="24"/>
                <w:highlight w:val="none"/>
              </w:rPr>
            </w:pPr>
            <w:r>
              <w:rPr>
                <w:rFonts w:hint="eastAsia" w:ascii="宋体" w:hAnsi="宋体" w:eastAsia="宋体" w:cs="宋体"/>
                <w:b/>
                <w:kern w:val="0"/>
                <w:sz w:val="24"/>
                <w:szCs w:val="24"/>
                <w:highlight w:val="none"/>
              </w:rPr>
              <w:t>备注</w:t>
            </w:r>
          </w:p>
        </w:tc>
      </w:tr>
      <w:tr>
        <w:tblPrEx>
          <w:tblCellMar>
            <w:top w:w="15" w:type="dxa"/>
            <w:left w:w="15" w:type="dxa"/>
            <w:bottom w:w="15" w:type="dxa"/>
            <w:right w:w="15" w:type="dxa"/>
          </w:tblCellMar>
        </w:tblPrEx>
        <w:trPr>
          <w:trHeight w:val="2009" w:hRule="atLeast"/>
          <w:jc w:val="center"/>
        </w:trPr>
        <w:tc>
          <w:tcPr>
            <w:tcW w:w="14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8"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eastAsia="宋体" w:cs="宋体"/>
                <w:sz w:val="18"/>
                <w:szCs w:val="18"/>
                <w:highlight w:val="none"/>
                <w:lang w:eastAsia="zh-CN"/>
              </w:rPr>
            </w:pPr>
            <w:r>
              <w:rPr>
                <w:rFonts w:hint="eastAsia" w:ascii="宋体" w:hAnsi="宋体" w:eastAsia="宋体" w:cs="宋体"/>
                <w:color w:val="000000"/>
                <w:kern w:val="0"/>
                <w:sz w:val="18"/>
                <w:szCs w:val="18"/>
                <w:highlight w:val="none"/>
                <w:lang w:val="en-US" w:eastAsia="zh-CN" w:bidi="ar"/>
              </w:rPr>
              <w:t>扫描仪</w:t>
            </w:r>
          </w:p>
        </w:tc>
        <w:tc>
          <w:tcPr>
            <w:tcW w:w="22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40" w:lineRule="exact"/>
              <w:jc w:val="center"/>
              <w:textAlignment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富士通Fi7140</w:t>
            </w:r>
          </w:p>
        </w:tc>
        <w:tc>
          <w:tcPr>
            <w:tcW w:w="1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color w:val="000000"/>
                <w:kern w:val="0"/>
                <w:sz w:val="18"/>
                <w:szCs w:val="18"/>
                <w:highlight w:val="none"/>
                <w:lang w:val="en-US" w:eastAsia="zh-CN" w:bidi="ar"/>
              </w:rPr>
              <w:t>4500</w:t>
            </w:r>
            <w:r>
              <w:rPr>
                <w:rFonts w:hint="eastAsia" w:ascii="宋体" w:hAnsi="宋体" w:eastAsia="宋体" w:cs="宋体"/>
                <w:color w:val="000000"/>
                <w:kern w:val="0"/>
                <w:sz w:val="18"/>
                <w:szCs w:val="18"/>
                <w:highlight w:val="none"/>
                <w:lang w:bidi="ar"/>
              </w:rPr>
              <w:t>元/台</w:t>
            </w:r>
          </w:p>
        </w:tc>
        <w:tc>
          <w:tcPr>
            <w:tcW w:w="15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18"/>
                <w:szCs w:val="18"/>
                <w:highlight w:val="none"/>
              </w:rPr>
            </w:pPr>
            <w:r>
              <w:rPr>
                <w:rFonts w:hint="eastAsia" w:ascii="宋体" w:hAnsi="宋体" w:eastAsia="宋体" w:cs="宋体"/>
                <w:color w:val="000000"/>
                <w:kern w:val="0"/>
                <w:sz w:val="18"/>
                <w:szCs w:val="18"/>
                <w:highlight w:val="none"/>
                <w:lang w:val="en-US" w:eastAsia="zh-CN" w:bidi="ar"/>
              </w:rPr>
              <w:t>164</w:t>
            </w:r>
            <w:r>
              <w:rPr>
                <w:rFonts w:hint="eastAsia" w:ascii="宋体" w:hAnsi="宋体" w:eastAsia="宋体" w:cs="宋体"/>
                <w:color w:val="000000"/>
                <w:kern w:val="0"/>
                <w:sz w:val="18"/>
                <w:szCs w:val="18"/>
                <w:highlight w:val="none"/>
                <w:lang w:bidi="ar"/>
              </w:rPr>
              <w:t>台</w:t>
            </w:r>
          </w:p>
        </w:tc>
        <w:tc>
          <w:tcPr>
            <w:tcW w:w="109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288" w:lineRule="auto"/>
              <w:jc w:val="center"/>
              <w:rPr>
                <w:rFonts w:hint="eastAsia" w:ascii="宋体" w:hAnsi="宋体" w:eastAsia="宋体" w:cs="宋体"/>
                <w:sz w:val="18"/>
                <w:szCs w:val="18"/>
                <w:highlight w:val="none"/>
              </w:rPr>
            </w:pP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r>
        <w:rPr>
          <w:rFonts w:hint="eastAsia" w:ascii="宋体" w:hAnsi="宋体" w:cs="仿宋_GB2312"/>
          <w:sz w:val="30"/>
          <w:szCs w:val="30"/>
          <w:lang w:val="en-US" w:eastAsia="zh-CN"/>
        </w:rPr>
        <w:t>免费配送地址</w:t>
      </w: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tbl>
      <w:tblPr>
        <w:tblStyle w:val="12"/>
        <w:tblW w:w="9645" w:type="dxa"/>
        <w:tblInd w:w="-5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2040"/>
        <w:gridCol w:w="573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64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lang w:val="en-US" w:eastAsia="zh-CN" w:bidi="ar"/>
              </w:rPr>
              <w:t>扫描用户统计表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0000"/>
                <w:sz w:val="18"/>
                <w:szCs w:val="18"/>
                <w:u w:val="none"/>
              </w:rPr>
            </w:pPr>
            <w:r>
              <w:rPr>
                <w:rFonts w:hint="eastAsia" w:ascii="微软雅黑" w:hAnsi="微软雅黑" w:eastAsia="微软雅黑" w:cs="微软雅黑"/>
                <w:b/>
                <w:bCs/>
                <w:i w:val="0"/>
                <w:iCs w:val="0"/>
                <w:color w:val="FF0000"/>
                <w:kern w:val="0"/>
                <w:sz w:val="18"/>
                <w:szCs w:val="18"/>
                <w:u w:val="none"/>
                <w:lang w:val="en-US" w:eastAsia="zh-CN" w:bidi="ar"/>
              </w:rPr>
              <w:t>*所属公司</w:t>
            </w:r>
          </w:p>
        </w:tc>
        <w:tc>
          <w:tcPr>
            <w:tcW w:w="2040" w:type="dxa"/>
            <w:tcBorders>
              <w:top w:val="single" w:color="000000" w:sz="4" w:space="0"/>
              <w:left w:val="single" w:color="000000" w:sz="4" w:space="0"/>
              <w:bottom w:val="single" w:color="000000" w:sz="4" w:space="0"/>
              <w:right w:val="single" w:color="000000" w:sz="4" w:space="0"/>
            </w:tcBorders>
            <w:shd w:val="clear" w:color="auto" w:fill="DDEBF7"/>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0000"/>
                <w:sz w:val="18"/>
                <w:szCs w:val="18"/>
                <w:u w:val="none"/>
              </w:rPr>
            </w:pPr>
            <w:r>
              <w:rPr>
                <w:rFonts w:hint="eastAsia" w:ascii="微软雅黑" w:hAnsi="微软雅黑" w:eastAsia="微软雅黑" w:cs="微软雅黑"/>
                <w:b/>
                <w:bCs/>
                <w:i w:val="0"/>
                <w:iCs w:val="0"/>
                <w:color w:val="FF0000"/>
                <w:kern w:val="0"/>
                <w:sz w:val="18"/>
                <w:szCs w:val="18"/>
                <w:u w:val="none"/>
                <w:lang w:val="en-US" w:eastAsia="zh-CN" w:bidi="ar"/>
              </w:rPr>
              <w:t>*所属部门</w:t>
            </w:r>
          </w:p>
        </w:tc>
        <w:tc>
          <w:tcPr>
            <w:tcW w:w="5730" w:type="dxa"/>
            <w:tcBorders>
              <w:top w:val="single" w:color="000000" w:sz="4" w:space="0"/>
              <w:left w:val="single" w:color="000000" w:sz="4" w:space="0"/>
              <w:bottom w:val="single" w:color="000000" w:sz="4" w:space="0"/>
              <w:right w:val="single" w:color="000000" w:sz="4" w:space="0"/>
            </w:tcBorders>
            <w:shd w:val="clear" w:color="auto" w:fill="DDEBF7"/>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0000"/>
                <w:sz w:val="18"/>
                <w:szCs w:val="18"/>
                <w:u w:val="none"/>
              </w:rPr>
            </w:pPr>
            <w:r>
              <w:rPr>
                <w:rFonts w:hint="eastAsia" w:ascii="微软雅黑" w:hAnsi="微软雅黑" w:eastAsia="微软雅黑" w:cs="微软雅黑"/>
                <w:b/>
                <w:bCs/>
                <w:i w:val="0"/>
                <w:iCs w:val="0"/>
                <w:color w:val="FF0000"/>
                <w:kern w:val="0"/>
                <w:sz w:val="18"/>
                <w:szCs w:val="18"/>
                <w:u w:val="none"/>
                <w:lang w:val="en-US" w:eastAsia="zh-CN" w:bidi="ar"/>
              </w:rPr>
              <w:t>*收货地址</w:t>
            </w:r>
          </w:p>
        </w:tc>
        <w:tc>
          <w:tcPr>
            <w:tcW w:w="720" w:type="dxa"/>
            <w:tcBorders>
              <w:top w:val="single" w:color="000000" w:sz="4" w:space="0"/>
              <w:left w:val="single" w:color="000000" w:sz="4" w:space="0"/>
              <w:bottom w:val="single" w:color="000000" w:sz="4" w:space="0"/>
              <w:right w:val="single" w:color="000000" w:sz="4" w:space="0"/>
            </w:tcBorders>
            <w:shd w:val="clear" w:color="auto" w:fill="DDEBF7"/>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扫描仪数量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安徽交通一卡通控股有限公司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六安客服中心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安徽省六安市红叶花园洋房小区27号楼102商铺（高速ETC）</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宣城客服中心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宣城市宣州区敬亭路357号宣城ETC客服中心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池州客服中心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安徽省池州市长江南路波斯曼广场412号商铺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马鞍山客服中心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安徽省马鞍山市国际华城3村1-102底商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蚌埠客服中心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安徽省蚌埠市龙子湖区东海大道2211号绿地国际花都西门北100米。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淮南客服中心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安徽省淮南市田家庵区淮河大道与国庆中路交叉口金徽华庭1号楼102门面ETC公路电子收费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安庆客服中心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安庆市迎江区华中路高速滨江首府商铺安庆ETC客服中心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汴河东路客服中心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安徽省合肥市包公大道与文忠路交叉口西北角汴河东路ETC客服中心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亳州客服中心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亳州ETC客服中心</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亳州市希夷大道凤河湾小区7号楼115、116商铺门面</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0558-5122338  </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滁州客服中心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安徽省滁州市南谯区会峰西路与全椒北路交叉口东北角天安商铺417-419号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阜阳客服中心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安徽省阜阳市颍州区颍淮大道金悦时代小区西门向北50米ETC公路电子收费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淮北客服中心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安徽省淮北市相山区人民路与南湖路交叉口向南100米路东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铜陵客服中心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安徽省铜陵市郊区铜南苑16栋9号网点 ETC客服中心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宿州客服中心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安徽省宿州市埇桥区三八街道新景地小区东门北100米宿州ETC客服中心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合作化路客服中心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合肥市合作化南路88号安高城市天地小区沿街商铺 ETC客服中心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黄山客服中心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安徽省黄山市屯溪区徽州公馆3幢商330-39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芜湖客服中心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芜湖市弋江区学府壹号1栋05-06门面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望江西路客服中心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合肥市蜀山区望江西路与创新大道交口向西300米祥源城商铺S15-115-117望江西路ETC客服中心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宿松路客服中心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合肥市经开区宿松路与慈光路交口天星医药一楼ETC客服中心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综合管理事务部</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合肥市蜀山区南岗科技园响洪甸路1200号高速联网公司</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安徽省高速公路联网运营有限公司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财务管理部</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合肥市蜀山区南岗科技园响洪甸路1200号高速联网公司</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结算管理部</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合肥市蜀山区南岗科技园响洪甸路1200号高速联网公司</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安徽省驿达高速公路服务区经营管理有限公司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驿达本部</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安徽省合肥市蜀山区望江西路520号皖通大厦7楼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万佳商贸分公司</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合肥市肥西县紫石路2720号招商物流办公室二楼驿达万佳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芜湖分公司</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合肥市包河区庐州大道8号名流健康管理有限公司V区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香铺服务区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安徽省安庆市桐城市红星路加油站旁新科广告</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公岭服务区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安徽省安庆市怀宁县公岭镇公岭服务区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王河服务区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安徽省安庆市潜山县庆丰村王河服务区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潜山服务区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安徽省安庆市潜山市痘姆乡红星村潜山服务区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天柱山服务区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安徽省安庆市潜山市痘姆乡吴塘村天柱山服务区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岳西服务区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安徽省安庆市岳西县温泉镇岳西服务区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白帽服务区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安徽省安庆市岳西县白帽镇白帽服务区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太湖服务区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安徽省安庆市太湖县晋熙镇发投集团停车场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宿松服务区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安徽省安庆市宿松县孚玉镇兴业路宿松服务区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雷埠服务区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安徽省安庆市怀宁县石牌镇李店村雷埠服务区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大龙山服务区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安徽省安庆市宜秀区大龙山镇大龙山服务区（校外）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望江服务区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安徽省安庆市望江县华阳镇回龙社区红旗组望江服务区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河口服务区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安徽省六安市霍邱县河口镇河口服务区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西桥服务区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安徽省六安市裕安区新安镇西桥服务区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罗集服务区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安徽省六安市裕安区罗集乡罗集服务区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徐集服务区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六安市裕安区徐集镇黄巷村徐集服务区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梅山服务区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安徽省六安市叶集区姚李镇大顾店村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天堂寨服务区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安徽省六安市金寨县古碑镇七邻街道天堂寨服务区内</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长岭关服务区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安徽省六安市金寨县斑竹园镇沙堰村树湾商店自提点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霍山服务区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安徽省六安市霍山县但家庙镇大河厂村霍山服务区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茶庵服务区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安徽省淮南市寿县茶庵镇街道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芍陂服务区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安徽省淮南市寿县堰口镇高王村芍陂服务区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临泉服务区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安徽省阜阳市临泉县宋集镇马营村委会（临泉服务区）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阜南服务区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安徽省阜阳市颍州区三塔镇张湖村阜南服务区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红星服务区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安徽省阜阳市颍上县红星镇红星服务区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颍上服务区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安徽省阜阳市颍上县夏桥镇颍上服务区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焦岗湖服务区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安徽省淮南市凤台县毛集镇焦岗乡王郢村贺正刚超市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八公山服务区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安徽省淮南市谢家集区杨公镇代收点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官塘服务区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安徽省滁州市凤阳县官塘镇官塘服务区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凤台服务区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安徽省淮南市凤台县刘集乡高潮社区凤台服务区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吴圩服务区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安徽省滁州市定远县吴圩镇吴圩服务区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杜集服务区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安徽省合肥市长丰县杜集镇杜集服务区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谯城服务区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安徽省亳州市谯城区魏岗镇谯城服务区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辛集服务区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安徽省亳州市谯城区谯东镇辛集服务区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马集服务区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安徽省亳州市蒙城县马集镇马集服务区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四方湖服务区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安徽省蚌埠市怀远县古城镇三巷村徐郢闸街道老茶坊旁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吕望服务区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安徽省亳州市小辛集乡吕望服务区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三角元服务区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安徽省阜阳市太和县何庄三角元服务区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长春服务区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安徽省阜阳市太和县苗老集镇苗集快递中心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伍明服务区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阜阳市颍泉区伍明镇来寨好运来超市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蒙城服务区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安徽省亳州市蒙城县篱笆镇蒙城服务区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石弓服务区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安徽亳州市涡阳县石弓镇于张村石弓服务区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禹会服务区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安徽省蚌埠市禹会区秦集镇禹会服务区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砀山服务区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安徽省宿州市砀山县砀城镇西南门李楼村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王寨服务区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安徽省宿州市萧县王寨镇王寨服务区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皇藏峪服务区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安徽市宿州市萧县庄里乡庄里服务区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符离服务区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安徽省宿州市埇桥区符离镇沈圩村符离服务区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宿州服务区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安徽省宿州市埇桥区北十里梅庵街道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濉溪服务区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安徽省淮北市濉溪县百善镇龙王庙村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虞姬服务区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安徽省宿州市灵璧县紫金城小区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石龙湖服务区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安徽省蚌埠市五河县城关镇兴沱路综合批发市场4栋401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桥头服务区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安徽省明光市桥头镇新建村余郢组桥头服务区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冯庙服务区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安徽省宿州市灵璧县冯庙镇--王场村-冯庙高速服务区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蟠龙山服务区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安徽省宿州市泗县黑塔镇小梁村蟠龙山服务区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君王服务区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安徽省蚌埠市怀远县陈集镇君王村君王服务区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宁国服务区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宁国市河沥溪街道平兴村溧黄高速宁国服务区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金沙服务区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安徽省宣城市绩溪县金沙镇金沙服务区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华阳服务区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安徽省宣城市绩溪县华阳镇溪马村华阳服务区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太平湖服务区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安徽省黄山市黄山区太平湖镇太平湖服务区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呈坎服务区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安徽省黄山市徽州区呈坎镇呈坎服务区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牯牛降服务区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安徽省黄山市祁门县牯牛降服务区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齐云山服务区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黄山市休宁县海阳镇富宁广场萝宁街105-84海蓉蔬果</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休宁服务区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安徽黄山休宁县商山镇休宁服务区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泾县服务区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宣城市泾县泾川镇岩潭村泾县服务区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旌德服务区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安徽省宣城市旌德县庙首镇旌德服务区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天门服务区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安徽省铜陵市义安区天门镇板桥村天门服务区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马衙服务区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安徽省池州市贵池区马衙镇马衙服务区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牛头山服务区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安徽省池州市贵池区牛头山镇牛头山服务区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顺安服务区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安徽省铜陵市义安区顺安镇高岭村顺安服务区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花园服务区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安徽省池州市东至县花园乡花园村</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香隅服务区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安徽省池州市东至县香隅镇合延村香隅服务区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九华山服务区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安徽省池州市青阳县杨田镇九华山服务区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升金湖服务区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池州市东至县胜利镇瓦垅乡升金湖服务区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殷家汇服务区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安徽省池州市贵池区殷汇镇杨桥村殷家汇服务区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白荡湖服务区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安徽省铜陵市枞阳县藕山镇万桥村岭头超市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浮山服务区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安徽省铜陵市枞阳县钱桥镇十字路春兰超市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福山服务区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安徽省芜湖市无为县无城镇仓头社区仓头服务区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千军服务区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安徽省芜湖市繁昌区荷塘小区菜鸟驿站暂存</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新竹服务区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安徽省芜湖市湾沚区喇叭口代收点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广德服务区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安徽省宣城市广德市桃州镇广德服务区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新芜服务区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安徽省芜湖市芜湖县花桥镇横岗社区新芜服务区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郎溪服务区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安徽省宣城市郎溪县十字镇通站路233号谷源广告转服务区胡寅菲</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石涧服务区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安徽省芜湖市无为县石涧镇团山村石涧服务区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仓头服务区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安徽省芜湖市无为县无城镇仓头社区仓头服务区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南陵服务区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安徽省芜湖市南陵县工山镇南陵服务区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寒亭服务区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安徽省宣城市宣州区寒亭镇文豪超市</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南漪湖服务区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安徽省宣城市宣州区狸桥镇南湖街道</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月湾服务区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安徽省宣城市广德市杨滩镇月湾社区月湾服务区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家发服务区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安徽省芜湖市南陵县家发镇南陵家发服务区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釜山服务区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安徽省天长市汊涧镇釜山二道街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全椒服务区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安徽省滁州市全椒县襄河镇河东新村全椒服务区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大墅服务区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安徽省滁州市全椒县大墅镇大墅服务区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香泉服务区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安徽省马鞍山市和县香泉镇香泉服务区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滁州服务区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安徽省滁州市南谯区乌衣镇滁州服务区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清溪服务区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安徽省马鞍山市含山县清溪镇清溪服务区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太白服务区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安徽省马鞍山市当涂县太白镇太白服务区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太白岛服务区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安徽省马鞍山市当涂县江心乡太白岛服务区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皇甫山服务区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安徽省滁州市南谯区常山街道皇甫山服务区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仓镇服务区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安徽省滁州市定远县仓镇服务区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石沛服务区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安徽省滁州市全椒县石沛镇石沛服务区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龙门寺服务区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合肥市长丰县吴山镇鑫都华府快递点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新桥服务区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合肥市蜀山区高刘镇新桥服务区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肥东服务区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肥东县店埠镇肥东服务区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丰乐服务区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安徽省合肥市肥西县丰乐镇丰乐服务区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巢湖服务区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安徽省合肥市巢湖市柘皋镇板桥村芜合高速巢湖服务区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文集服务区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安徽省肥东县包公镇文集服务区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陈埠服务区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安徽省合肥市庐江县柯坦镇陈埠服务区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沙溪服务区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安徽省合肥市庐江县泥河镇沙溪服务区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周潭服务区</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安徽省铜陵市枞阳县周潭镇周潭服务区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皖通公司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皖通本部</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安徽省合肥市望江西路520号5号楼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蚌埠处</w:t>
            </w:r>
          </w:p>
        </w:tc>
        <w:tc>
          <w:tcPr>
            <w:tcW w:w="5730"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安徽省蚌埠市禹会区仁和集南两公里</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滁州中心（原天长处）</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安徽省滁州市南谯区洪武东路1187号滁州中心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滁州中心（原滁州处）</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安徽省滁州市南谯区洪武东路1188号滁州中心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合安中心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安徽省安庆市桐城市桐城收费站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界阜蚌公司</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安徽省蒙城县乐土镇101号高速公路</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望潜公司</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安徽省合肥市蜀山区望江西路520号皖通大厦6楼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芜湖中心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安徽省芜湖市长江南路888号三山高速收费站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宿州中心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安徽省宿州市高新区北十里村宿州北高速出口处安徽交控集团宿州高速管理中心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宣广公司</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安徽省宣城市龟岭岗莲西村宣城西收费站旁宣广公司大楼财务部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六安西中心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安徽省六安市裕安区城南镇周湾村六安西高速公路管理中心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合肥处</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安徽省合肥市金寨南路18号安徽省交通控股集团有限公司合肥管理处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马鞍山中心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安徽省马鞍山市雨山区银塘镇经济开发区205国道采石矶收费园区安徽省交通控股集团马鞍山高速公路管理中心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阜阳处</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安徽省阜阳市颍州区袁集镇四十铺阜阳南高速收费站</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淮南处</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安徽省淮南市田家庵区曹庵镇高速公路淮南管理处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萧县分中心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宿州市萧县东高速路口萧县分中心财务部张肖杰收18297668963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徐明公司</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安徽省蚌埠市五河县城南工业园安徽省徐明高速公路管理有限公司</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马巢公司</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安徽省马鞍山市含山县环峰镇刘武大队</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安庆大桥</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安徽省安庆市迎江区皖江大道9号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亳蒙公司</w:t>
            </w:r>
          </w:p>
        </w:tc>
        <w:tc>
          <w:tcPr>
            <w:tcW w:w="57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安徽省亳州市谯城区华佗镇105国道168号亳州北高速收费站旁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5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池州中心</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安徽省池州市站前区永明路399号</w:t>
            </w:r>
          </w:p>
        </w:tc>
        <w:tc>
          <w:tcPr>
            <w:tcW w:w="7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高界管理处</w:t>
            </w:r>
          </w:p>
        </w:tc>
        <w:tc>
          <w:tcPr>
            <w:tcW w:w="57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安徽省安庆市怀宁县小市镇小市新街370号</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合巢芜处</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安徽省合肥市巢湖市合巢芜公路管理处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黄山中心</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安徽省黄山市休宁县万安黄山高速公路管理中心财务部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六安北中心</w:t>
            </w:r>
          </w:p>
        </w:tc>
        <w:tc>
          <w:tcPr>
            <w:tcW w:w="573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安徽省六安市金安区北二十铺六安北高速公路管理中心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155"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宁国处</w:t>
            </w:r>
          </w:p>
        </w:tc>
        <w:tc>
          <w:tcPr>
            <w:tcW w:w="57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安徽省宣城市宁国河沥溪平兴村高速宁国管理处</w:t>
            </w:r>
          </w:p>
        </w:tc>
        <w:tc>
          <w:tcPr>
            <w:tcW w:w="7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18"/>
                <w:szCs w:val="18"/>
                <w:u w:val="none"/>
              </w:rPr>
            </w:pPr>
          </w:p>
        </w:tc>
        <w:tc>
          <w:tcPr>
            <w:tcW w:w="20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养护公司</w:t>
            </w:r>
          </w:p>
        </w:tc>
        <w:tc>
          <w:tcPr>
            <w:tcW w:w="57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安徽省合肥市蜀山区响洪甸路1200号养管中心一楼财务部，李逑逑，18226622027</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建设公司</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财务部</w:t>
            </w:r>
          </w:p>
        </w:tc>
        <w:tc>
          <w:tcPr>
            <w:tcW w:w="5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安徽省合肥市蜀山区望江西路520号皖通大厦6楼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2"/>
        <w:rPr>
          <w:rFonts w:hint="default"/>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2"/>
        <w:rPr>
          <w:rFonts w:hint="eastAsia" w:ascii="Times New Roman" w:hAnsi="Times New Roman" w:eastAsia="宋体" w:cs="Times New Roman"/>
          <w:b/>
          <w:bCs/>
          <w:color w:val="auto"/>
          <w:sz w:val="36"/>
          <w:szCs w:val="36"/>
          <w:highlight w:val="none"/>
          <w:lang w:val="en-US" w:eastAsia="zh-CN"/>
        </w:rPr>
      </w:pPr>
      <w:bookmarkStart w:id="93" w:name="_Toc9834_WPSOffice_Level1"/>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5145_WPSOffice_Level1"/>
      <w:bookmarkStart w:id="97" w:name="_Toc1914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val="en-US" w:eastAsia="zh-CN"/>
        </w:rPr>
        <w:t>（1）</w:t>
      </w:r>
      <w:r>
        <w:rPr>
          <w:rFonts w:hint="default" w:ascii="Times New Roman" w:hAnsi="Times New Roman" w:cs="Times New Roman"/>
          <w:b/>
          <w:bCs/>
          <w:color w:val="auto"/>
          <w:sz w:val="28"/>
          <w:szCs w:val="28"/>
          <w:highlight w:val="none"/>
          <w:lang w:eastAsia="zh-CN"/>
        </w:rPr>
        <w:t>报价函</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2</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lang w:eastAsia="zh-CN"/>
        </w:rPr>
        <w:t>法定代表人身份证明及授权委托书</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3</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lang w:eastAsia="zh-CN"/>
        </w:rPr>
        <w:t>已标价的</w:t>
      </w:r>
      <w:r>
        <w:rPr>
          <w:rFonts w:hint="eastAsia" w:ascii="Times New Roman" w:hAnsi="Times New Roman" w:cs="Times New Roman"/>
          <w:b/>
          <w:bCs/>
          <w:color w:val="auto"/>
          <w:sz w:val="28"/>
          <w:szCs w:val="28"/>
          <w:highlight w:val="none"/>
          <w:lang w:val="en-US" w:eastAsia="zh-CN"/>
        </w:rPr>
        <w:t>报价清单</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4</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lang w:eastAsia="zh-CN"/>
        </w:rPr>
        <w:t>供应商基本情况</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lang w:eastAsia="zh-CN"/>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5</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lang w:eastAsia="zh-CN"/>
        </w:rPr>
        <w:t>信誉情况</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eastAsia" w:ascii="Times New Roman" w:hAnsi="Times New Roman" w:cs="Times New Roman"/>
          <w:b/>
          <w:bCs/>
          <w:color w:val="auto"/>
          <w:sz w:val="28"/>
          <w:szCs w:val="28"/>
          <w:highlight w:val="none"/>
          <w:lang w:val="en-US" w:eastAsia="zh-CN"/>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6</w:t>
      </w: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left="0" w:leftChars="0" w:firstLine="420" w:firstLineChars="0"/>
        <w:textAlignment w:val="auto"/>
        <w:rPr>
          <w:rFonts w:hint="default" w:ascii="Times New Roman" w:hAnsi="Times New Roman" w:cs="Times New Roman"/>
          <w:b/>
          <w:bCs/>
          <w:color w:val="auto"/>
          <w:sz w:val="28"/>
          <w:szCs w:val="28"/>
          <w:highlight w:val="none"/>
        </w:rPr>
      </w:pPr>
      <w:r>
        <w:rPr>
          <w:rFonts w:hint="eastAsia" w:ascii="Times New Roman" w:hAnsi="Times New Roman" w:cs="Times New Roman"/>
          <w:b/>
          <w:bCs/>
          <w:color w:val="auto"/>
          <w:sz w:val="28"/>
          <w:szCs w:val="28"/>
          <w:highlight w:val="none"/>
          <w:lang w:eastAsia="zh-CN"/>
        </w:rPr>
        <w:t>（</w:t>
      </w:r>
      <w:r>
        <w:rPr>
          <w:rFonts w:hint="eastAsia" w:ascii="Times New Roman" w:hAnsi="Times New Roman" w:cs="Times New Roman"/>
          <w:b/>
          <w:bCs/>
          <w:color w:val="auto"/>
          <w:sz w:val="28"/>
          <w:szCs w:val="28"/>
          <w:highlight w:val="none"/>
          <w:lang w:val="en-US" w:eastAsia="zh-CN"/>
        </w:rPr>
        <w:t>7</w:t>
      </w:r>
      <w:r>
        <w:rPr>
          <w:rFonts w:hint="eastAsia" w:ascii="Times New Roman" w:hAnsi="Times New Roman" w:cs="Times New Roman"/>
          <w:b/>
          <w:bCs/>
          <w:color w:val="auto"/>
          <w:sz w:val="28"/>
          <w:szCs w:val="28"/>
          <w:highlight w:val="none"/>
          <w:lang w:eastAsia="zh-CN"/>
        </w:rPr>
        <w:t>）</w:t>
      </w:r>
      <w:r>
        <w:rPr>
          <w:rFonts w:hint="default" w:ascii="Times New Roman" w:hAnsi="Times New Roman" w:cs="Times New Roman"/>
          <w:b/>
          <w:bCs/>
          <w:color w:val="auto"/>
          <w:sz w:val="28"/>
          <w:szCs w:val="28"/>
          <w:highlight w:val="none"/>
          <w:lang w:eastAsia="zh-CN"/>
        </w:rPr>
        <w:t>其他材料</w:t>
      </w:r>
      <w:r>
        <w:rPr>
          <w:rFonts w:hint="eastAsia" w:ascii="Times New Roman" w:hAnsi="Times New Roman" w:cs="Times New Roman"/>
          <w:b/>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30031_WPSOffice_Level1"/>
      <w:bookmarkStart w:id="105" w:name="_Toc18312_WPSOffice_Level1"/>
      <w:bookmarkStart w:id="106" w:name="_Toc1687_WPSOffice_Level1"/>
      <w:bookmarkStart w:id="107" w:name="_Toc29399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(4)我方承诺扫描仪符合国家入户、上牌标准，如因我方造成的原因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2530_WPSOffice_Level1"/>
      <w:bookmarkStart w:id="110" w:name="_Toc32350_WPSOffice_Level1"/>
      <w:bookmarkStart w:id="111" w:name="_Toc14563_WPSOffice_Level1"/>
      <w:bookmarkStart w:id="112" w:name="_Toc18668_WPSOffice_Level1"/>
      <w:bookmarkStart w:id="113" w:name="_Toc8695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5153_WPSOffice_Level2"/>
      <w:bookmarkStart w:id="115" w:name="_Toc2080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67_WPSOffice_Level1"/>
      <w:bookmarkStart w:id="119" w:name="_Toc32085_WPSOffice_Level1"/>
      <w:bookmarkStart w:id="120" w:name="_Toc24530_WPSOffice_Level1"/>
      <w:bookmarkStart w:id="121" w:name="_Toc15186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p>
    <w:p>
      <w:pPr>
        <w:rPr>
          <w:rFonts w:hint="eastAsia" w:ascii="仿宋" w:hAnsi="仿宋" w:eastAsia="仿宋"/>
          <w:sz w:val="30"/>
          <w:szCs w:val="30"/>
        </w:rPr>
      </w:pPr>
    </w:p>
    <w:tbl>
      <w:tblPr>
        <w:tblStyle w:val="12"/>
        <w:tblpPr w:leftFromText="180" w:rightFromText="180" w:vertAnchor="text" w:horzAnchor="page" w:tblpXSpec="center" w:tblpY="67"/>
        <w:tblOverlap w:val="never"/>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70"/>
        <w:gridCol w:w="1845"/>
        <w:gridCol w:w="931"/>
        <w:gridCol w:w="1065"/>
        <w:gridCol w:w="1021"/>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77"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02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rPr>
              <w:t>单价</w:t>
            </w:r>
          </w:p>
        </w:tc>
        <w:tc>
          <w:tcPr>
            <w:tcW w:w="1663"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977"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021" w:type="dxa"/>
            <w:noWrap w:val="0"/>
            <w:vAlign w:val="center"/>
          </w:tcPr>
          <w:p>
            <w:pPr>
              <w:ind w:firstLine="0" w:firstLineChars="0"/>
              <w:jc w:val="center"/>
              <w:rPr>
                <w:rFonts w:hint="eastAsia" w:eastAsiaTheme="minorEastAsia"/>
                <w:sz w:val="30"/>
                <w:szCs w:val="30"/>
                <w:lang w:eastAsia="zh-CN"/>
              </w:rPr>
            </w:pPr>
          </w:p>
        </w:tc>
        <w:tc>
          <w:tcPr>
            <w:tcW w:w="1663"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2147"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862" w:type="dxa"/>
            <w:gridSpan w:val="4"/>
            <w:noWrap w:val="0"/>
            <w:vAlign w:val="center"/>
          </w:tcPr>
          <w:p>
            <w:pPr>
              <w:ind w:firstLine="0" w:firstLineChars="0"/>
              <w:jc w:val="both"/>
              <w:rPr>
                <w:rFonts w:hint="eastAsia"/>
                <w:sz w:val="30"/>
                <w:szCs w:val="30"/>
                <w:lang w:eastAsia="zh-CN"/>
              </w:rPr>
            </w:pPr>
            <w:r>
              <w:rPr>
                <w:rFonts w:hint="eastAsia"/>
                <w:sz w:val="30"/>
                <w:szCs w:val="30"/>
                <w:lang w:eastAsia="zh-CN"/>
              </w:rPr>
              <w:t>大写金额：</w:t>
            </w:r>
          </w:p>
        </w:tc>
        <w:tc>
          <w:tcPr>
            <w:tcW w:w="1663" w:type="dxa"/>
            <w:noWrap w:val="0"/>
            <w:vAlign w:val="center"/>
          </w:tcPr>
          <w:p>
            <w:pPr>
              <w:ind w:firstLine="0" w:firstLineChars="0"/>
              <w:jc w:val="both"/>
              <w:rPr>
                <w:rFonts w:hint="eastAsia"/>
                <w:sz w:val="30"/>
                <w:szCs w:val="30"/>
                <w:lang w:eastAsia="zh-CN"/>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31445_WPSOffice_Level1"/>
      <w:bookmarkStart w:id="125" w:name="_Toc7738_WPSOffice_Level1"/>
      <w:bookmarkStart w:id="126" w:name="_Toc23545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（如有）、授权证明材料</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topLinePunct/>
        <w:spacing w:line="340" w:lineRule="atLeast"/>
        <w:jc w:val="center"/>
        <w:rPr>
          <w:rFonts w:hint="default" w:ascii="Times New Roman" w:hAnsi="Times New Roman" w:eastAsia="黑体" w:cs="Times New Roman"/>
          <w:color w:val="auto"/>
          <w:sz w:val="24"/>
          <w:highlight w:val="none"/>
        </w:rPr>
      </w:pP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0" w:name="_Toc9267_WPSOffice_Level1"/>
      <w:bookmarkStart w:id="131" w:name="_Toc30712_WPSOffice_Level1"/>
      <w:bookmarkStart w:id="132" w:name="_Toc5403_WPSOffice_Level1"/>
      <w:bookmarkStart w:id="133" w:name="_Toc3893_WPSOffice_Level1"/>
      <w:bookmarkStart w:id="134" w:name="_Toc12019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0"/>
      <w:bookmarkEnd w:id="131"/>
      <w:bookmarkEnd w:id="132"/>
      <w:bookmarkEnd w:id="133"/>
      <w:bookmarkEnd w:id="134"/>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numPr>
          <w:ilvl w:val="0"/>
          <w:numId w:val="5"/>
        </w:numPr>
        <w:jc w:val="center"/>
        <w:rPr>
          <w:rFonts w:hint="eastAsia"/>
          <w:b/>
          <w:bCs/>
          <w:sz w:val="28"/>
          <w:szCs w:val="28"/>
          <w:lang w:eastAsia="zh-CN"/>
        </w:rPr>
      </w:pPr>
      <w:r>
        <w:rPr>
          <w:rFonts w:hint="eastAsia"/>
          <w:b/>
          <w:bCs/>
          <w:sz w:val="28"/>
          <w:szCs w:val="28"/>
          <w:lang w:eastAsia="zh-CN"/>
        </w:rPr>
        <w:t>供货方案</w:t>
      </w: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widowControl w:val="0"/>
        <w:numPr>
          <w:ilvl w:val="0"/>
          <w:numId w:val="0"/>
        </w:numPr>
        <w:spacing w:after="120"/>
        <w:jc w:val="both"/>
        <w:rPr>
          <w:rFonts w:hint="eastAsia"/>
          <w:b/>
          <w:bCs/>
          <w:sz w:val="28"/>
          <w:szCs w:val="28"/>
          <w:lang w:eastAsia="zh-CN"/>
        </w:rPr>
      </w:pPr>
    </w:p>
    <w:p>
      <w:pPr>
        <w:pStyle w:val="2"/>
        <w:numPr>
          <w:ilvl w:val="0"/>
          <w:numId w:val="5"/>
        </w:numPr>
        <w:jc w:val="center"/>
        <w:rPr>
          <w:rFonts w:hint="default"/>
          <w:b/>
          <w:bCs/>
          <w:sz w:val="28"/>
          <w:szCs w:val="28"/>
          <w:lang w:val="en-US" w:eastAsia="zh-CN"/>
        </w:rPr>
      </w:pPr>
      <w:r>
        <w:rPr>
          <w:rFonts w:hint="eastAsia"/>
          <w:b/>
          <w:bCs/>
          <w:sz w:val="28"/>
          <w:szCs w:val="28"/>
          <w:lang w:val="en-US" w:eastAsia="zh-CN"/>
        </w:rPr>
        <w:t>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CD6E130"/>
    <w:multiLevelType w:val="singleLevel"/>
    <w:tmpl w:val="BCD6E130"/>
    <w:lvl w:ilvl="0" w:tentative="0">
      <w:start w:val="6"/>
      <w:numFmt w:val="chineseCounting"/>
      <w:suff w:val="nothing"/>
      <w:lvlText w:val="%1、"/>
      <w:lvlJc w:val="left"/>
      <w:rPr>
        <w:rFonts w:hint="eastAsia"/>
      </w:rPr>
    </w:lvl>
  </w:abstractNum>
  <w:abstractNum w:abstractNumId="2">
    <w:nsid w:val="BD3630DA"/>
    <w:multiLevelType w:val="multilevel"/>
    <w:tmpl w:val="BD3630D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4D266E"/>
    <w:rsid w:val="007E25B2"/>
    <w:rsid w:val="008145B6"/>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EE3AED"/>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6138DB"/>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0F6813"/>
    <w:rsid w:val="05175643"/>
    <w:rsid w:val="05267A29"/>
    <w:rsid w:val="052B12A4"/>
    <w:rsid w:val="053C0C8A"/>
    <w:rsid w:val="05435747"/>
    <w:rsid w:val="057D77E1"/>
    <w:rsid w:val="05AE7642"/>
    <w:rsid w:val="05B33779"/>
    <w:rsid w:val="05CB4EDA"/>
    <w:rsid w:val="06233674"/>
    <w:rsid w:val="064F44F5"/>
    <w:rsid w:val="06705F60"/>
    <w:rsid w:val="06750697"/>
    <w:rsid w:val="06F7755F"/>
    <w:rsid w:val="07084811"/>
    <w:rsid w:val="072639A0"/>
    <w:rsid w:val="076F25A8"/>
    <w:rsid w:val="07A10C59"/>
    <w:rsid w:val="07D954D3"/>
    <w:rsid w:val="07E23ADF"/>
    <w:rsid w:val="080D2DB2"/>
    <w:rsid w:val="08315767"/>
    <w:rsid w:val="086348CE"/>
    <w:rsid w:val="087D63B5"/>
    <w:rsid w:val="087E3A40"/>
    <w:rsid w:val="08852948"/>
    <w:rsid w:val="08AC6280"/>
    <w:rsid w:val="08D840D9"/>
    <w:rsid w:val="08FC0E5C"/>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1E546B"/>
    <w:rsid w:val="0B626F71"/>
    <w:rsid w:val="0B80123A"/>
    <w:rsid w:val="0B8C0B40"/>
    <w:rsid w:val="0BE53DBD"/>
    <w:rsid w:val="0BE74120"/>
    <w:rsid w:val="0BED5FBE"/>
    <w:rsid w:val="0C0263B2"/>
    <w:rsid w:val="0C210E8A"/>
    <w:rsid w:val="0C2D25CC"/>
    <w:rsid w:val="0C3A6DCE"/>
    <w:rsid w:val="0C471C14"/>
    <w:rsid w:val="0C735228"/>
    <w:rsid w:val="0C932008"/>
    <w:rsid w:val="0C954935"/>
    <w:rsid w:val="0CA64EC2"/>
    <w:rsid w:val="0CB101B0"/>
    <w:rsid w:val="0CEE2538"/>
    <w:rsid w:val="0CFA2113"/>
    <w:rsid w:val="0D004C93"/>
    <w:rsid w:val="0D421699"/>
    <w:rsid w:val="0D491784"/>
    <w:rsid w:val="0D741935"/>
    <w:rsid w:val="0D991923"/>
    <w:rsid w:val="0DA948D1"/>
    <w:rsid w:val="0DE55C13"/>
    <w:rsid w:val="0E061E01"/>
    <w:rsid w:val="0E1B5754"/>
    <w:rsid w:val="0E2350DD"/>
    <w:rsid w:val="0E353D12"/>
    <w:rsid w:val="0E3945CC"/>
    <w:rsid w:val="0E3C6E1E"/>
    <w:rsid w:val="0EA438D6"/>
    <w:rsid w:val="0EAA59ED"/>
    <w:rsid w:val="0EC101C2"/>
    <w:rsid w:val="0EC70BFA"/>
    <w:rsid w:val="0EED1247"/>
    <w:rsid w:val="0EF55437"/>
    <w:rsid w:val="0F09600A"/>
    <w:rsid w:val="0F432E04"/>
    <w:rsid w:val="0F4946D0"/>
    <w:rsid w:val="0F56600C"/>
    <w:rsid w:val="0FDE4E7E"/>
    <w:rsid w:val="0FDF6DE2"/>
    <w:rsid w:val="10047D3E"/>
    <w:rsid w:val="1015385D"/>
    <w:rsid w:val="10282537"/>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B95FC2"/>
    <w:rsid w:val="11CD0AF7"/>
    <w:rsid w:val="11F4632B"/>
    <w:rsid w:val="1206086B"/>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5449DC"/>
    <w:rsid w:val="136A1724"/>
    <w:rsid w:val="13954387"/>
    <w:rsid w:val="13A445CA"/>
    <w:rsid w:val="13B7430D"/>
    <w:rsid w:val="13DE75EE"/>
    <w:rsid w:val="13E913A1"/>
    <w:rsid w:val="13EB2E20"/>
    <w:rsid w:val="13EE17CA"/>
    <w:rsid w:val="13F727DE"/>
    <w:rsid w:val="13FF26A7"/>
    <w:rsid w:val="141A4285"/>
    <w:rsid w:val="143E047A"/>
    <w:rsid w:val="146A70C1"/>
    <w:rsid w:val="146C639C"/>
    <w:rsid w:val="147E68DB"/>
    <w:rsid w:val="1498179F"/>
    <w:rsid w:val="149D0A07"/>
    <w:rsid w:val="14B05D2F"/>
    <w:rsid w:val="14BA42FD"/>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AF1F1B"/>
    <w:rsid w:val="19B34DB1"/>
    <w:rsid w:val="19CC7A79"/>
    <w:rsid w:val="19DD457B"/>
    <w:rsid w:val="19F44957"/>
    <w:rsid w:val="19FD2538"/>
    <w:rsid w:val="1A156CFF"/>
    <w:rsid w:val="1AF3341F"/>
    <w:rsid w:val="1B0362DF"/>
    <w:rsid w:val="1B0F6446"/>
    <w:rsid w:val="1B114875"/>
    <w:rsid w:val="1B2136A5"/>
    <w:rsid w:val="1B742B49"/>
    <w:rsid w:val="1B7A2038"/>
    <w:rsid w:val="1B8847D2"/>
    <w:rsid w:val="1B8B6665"/>
    <w:rsid w:val="1BA07D6D"/>
    <w:rsid w:val="1C3F1745"/>
    <w:rsid w:val="1C8702AB"/>
    <w:rsid w:val="1CAD29F5"/>
    <w:rsid w:val="1CC04712"/>
    <w:rsid w:val="1CCF5DA1"/>
    <w:rsid w:val="1CE41B29"/>
    <w:rsid w:val="1CF6219E"/>
    <w:rsid w:val="1D011989"/>
    <w:rsid w:val="1D1C4C9A"/>
    <w:rsid w:val="1D4318D2"/>
    <w:rsid w:val="1D435A83"/>
    <w:rsid w:val="1D502683"/>
    <w:rsid w:val="1D582C93"/>
    <w:rsid w:val="1D5E1C8E"/>
    <w:rsid w:val="1D6A0A81"/>
    <w:rsid w:val="1DCA0187"/>
    <w:rsid w:val="1DEE3EE6"/>
    <w:rsid w:val="1DEF15E5"/>
    <w:rsid w:val="1E4435A6"/>
    <w:rsid w:val="1E674B72"/>
    <w:rsid w:val="1E757DC6"/>
    <w:rsid w:val="1E997C45"/>
    <w:rsid w:val="1EB01493"/>
    <w:rsid w:val="1EB45B84"/>
    <w:rsid w:val="1ED566BF"/>
    <w:rsid w:val="1EE62809"/>
    <w:rsid w:val="1F0079C8"/>
    <w:rsid w:val="1F151346"/>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1A15F9"/>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10107D"/>
    <w:rsid w:val="22290B71"/>
    <w:rsid w:val="22711268"/>
    <w:rsid w:val="228C37EE"/>
    <w:rsid w:val="228C6100"/>
    <w:rsid w:val="22A75A54"/>
    <w:rsid w:val="22AF24B4"/>
    <w:rsid w:val="22C75FB3"/>
    <w:rsid w:val="23202A87"/>
    <w:rsid w:val="23221CE5"/>
    <w:rsid w:val="23291D55"/>
    <w:rsid w:val="23331629"/>
    <w:rsid w:val="23386ADD"/>
    <w:rsid w:val="23470EA4"/>
    <w:rsid w:val="23533555"/>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65F8E"/>
    <w:rsid w:val="2507530A"/>
    <w:rsid w:val="250B72D5"/>
    <w:rsid w:val="25225659"/>
    <w:rsid w:val="252C2973"/>
    <w:rsid w:val="2536191C"/>
    <w:rsid w:val="2537405D"/>
    <w:rsid w:val="25374EF4"/>
    <w:rsid w:val="25413432"/>
    <w:rsid w:val="257D111F"/>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365D8"/>
    <w:rsid w:val="298E4667"/>
    <w:rsid w:val="29AC15DA"/>
    <w:rsid w:val="2A1060BE"/>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E3570"/>
    <w:rsid w:val="2C74409C"/>
    <w:rsid w:val="2C78559C"/>
    <w:rsid w:val="2C8608B9"/>
    <w:rsid w:val="2CCB157B"/>
    <w:rsid w:val="2CEE1A7D"/>
    <w:rsid w:val="2D044DD1"/>
    <w:rsid w:val="2D1C78E5"/>
    <w:rsid w:val="2D4633AE"/>
    <w:rsid w:val="2D491475"/>
    <w:rsid w:val="2D5E7110"/>
    <w:rsid w:val="2D600851"/>
    <w:rsid w:val="2D6B3420"/>
    <w:rsid w:val="2D6B78B2"/>
    <w:rsid w:val="2D702015"/>
    <w:rsid w:val="2D853AD8"/>
    <w:rsid w:val="2D8B655F"/>
    <w:rsid w:val="2DA41677"/>
    <w:rsid w:val="2DCE076A"/>
    <w:rsid w:val="2E022020"/>
    <w:rsid w:val="2E047F28"/>
    <w:rsid w:val="2E452391"/>
    <w:rsid w:val="2E5113E2"/>
    <w:rsid w:val="2E644C2A"/>
    <w:rsid w:val="2E704C0F"/>
    <w:rsid w:val="2E821BE2"/>
    <w:rsid w:val="2EA91D25"/>
    <w:rsid w:val="2EB44765"/>
    <w:rsid w:val="2EBF392D"/>
    <w:rsid w:val="2F1C5807"/>
    <w:rsid w:val="2F1F1548"/>
    <w:rsid w:val="2F21432D"/>
    <w:rsid w:val="2F2233EF"/>
    <w:rsid w:val="2F7E56E8"/>
    <w:rsid w:val="2F8D4F86"/>
    <w:rsid w:val="2F910CF8"/>
    <w:rsid w:val="2F9A12C4"/>
    <w:rsid w:val="300C6F30"/>
    <w:rsid w:val="303B074A"/>
    <w:rsid w:val="303D10B7"/>
    <w:rsid w:val="306A4D70"/>
    <w:rsid w:val="307716A4"/>
    <w:rsid w:val="308B267F"/>
    <w:rsid w:val="3091782D"/>
    <w:rsid w:val="309D35EF"/>
    <w:rsid w:val="309E0B5C"/>
    <w:rsid w:val="30B66302"/>
    <w:rsid w:val="30B751B3"/>
    <w:rsid w:val="30EF615D"/>
    <w:rsid w:val="31393383"/>
    <w:rsid w:val="315C7C23"/>
    <w:rsid w:val="319770C5"/>
    <w:rsid w:val="31B10180"/>
    <w:rsid w:val="31BC4D7D"/>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22C64"/>
    <w:rsid w:val="33035B90"/>
    <w:rsid w:val="331F2EEF"/>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366F6"/>
    <w:rsid w:val="35841069"/>
    <w:rsid w:val="358620D9"/>
    <w:rsid w:val="35917F75"/>
    <w:rsid w:val="35C87EEC"/>
    <w:rsid w:val="35F02805"/>
    <w:rsid w:val="36341386"/>
    <w:rsid w:val="36351036"/>
    <w:rsid w:val="364C2B74"/>
    <w:rsid w:val="364E45F5"/>
    <w:rsid w:val="366828AD"/>
    <w:rsid w:val="368558B3"/>
    <w:rsid w:val="36876E6A"/>
    <w:rsid w:val="36980DD0"/>
    <w:rsid w:val="36B84F47"/>
    <w:rsid w:val="36BF63D0"/>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E91D09"/>
    <w:rsid w:val="3BEF256F"/>
    <w:rsid w:val="3BFB140F"/>
    <w:rsid w:val="3C025A83"/>
    <w:rsid w:val="3C6B2863"/>
    <w:rsid w:val="3C7E046A"/>
    <w:rsid w:val="3CC56843"/>
    <w:rsid w:val="3CC669C0"/>
    <w:rsid w:val="3CCC78C1"/>
    <w:rsid w:val="3D191420"/>
    <w:rsid w:val="3D2D057B"/>
    <w:rsid w:val="3D4A7CCA"/>
    <w:rsid w:val="3D85696B"/>
    <w:rsid w:val="3D8F3346"/>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490850"/>
    <w:rsid w:val="42833550"/>
    <w:rsid w:val="4287634C"/>
    <w:rsid w:val="42876CE2"/>
    <w:rsid w:val="42AD6748"/>
    <w:rsid w:val="42C45FF8"/>
    <w:rsid w:val="42CA1067"/>
    <w:rsid w:val="42E04203"/>
    <w:rsid w:val="42E505D4"/>
    <w:rsid w:val="42E63A7F"/>
    <w:rsid w:val="42E74CC4"/>
    <w:rsid w:val="43065E58"/>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224FE4"/>
    <w:rsid w:val="45341E5B"/>
    <w:rsid w:val="45344EFF"/>
    <w:rsid w:val="454A41A9"/>
    <w:rsid w:val="454F1443"/>
    <w:rsid w:val="45521829"/>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6F06235"/>
    <w:rsid w:val="4702061D"/>
    <w:rsid w:val="471A08BE"/>
    <w:rsid w:val="47331E12"/>
    <w:rsid w:val="47383C37"/>
    <w:rsid w:val="473B610C"/>
    <w:rsid w:val="47407861"/>
    <w:rsid w:val="47433D85"/>
    <w:rsid w:val="47452DBC"/>
    <w:rsid w:val="475E2707"/>
    <w:rsid w:val="477261B2"/>
    <w:rsid w:val="47881532"/>
    <w:rsid w:val="4791799F"/>
    <w:rsid w:val="47AD212B"/>
    <w:rsid w:val="482C2022"/>
    <w:rsid w:val="483010A5"/>
    <w:rsid w:val="48550397"/>
    <w:rsid w:val="48665A41"/>
    <w:rsid w:val="4886734A"/>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C52826"/>
    <w:rsid w:val="4CDC10F5"/>
    <w:rsid w:val="4CE67327"/>
    <w:rsid w:val="4CEB61EE"/>
    <w:rsid w:val="4D0E5FB7"/>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BB3930"/>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0FE0AB7"/>
    <w:rsid w:val="51011D20"/>
    <w:rsid w:val="51117EE4"/>
    <w:rsid w:val="5126104F"/>
    <w:rsid w:val="512B60B4"/>
    <w:rsid w:val="513118E7"/>
    <w:rsid w:val="514F154D"/>
    <w:rsid w:val="51694722"/>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11E3F"/>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AC473C"/>
    <w:rsid w:val="57D845B0"/>
    <w:rsid w:val="58033794"/>
    <w:rsid w:val="58212766"/>
    <w:rsid w:val="583B5BED"/>
    <w:rsid w:val="5842572D"/>
    <w:rsid w:val="584B2C50"/>
    <w:rsid w:val="58575B08"/>
    <w:rsid w:val="5862192B"/>
    <w:rsid w:val="589A07FB"/>
    <w:rsid w:val="58A562EE"/>
    <w:rsid w:val="58B74D14"/>
    <w:rsid w:val="58B947D2"/>
    <w:rsid w:val="58BE1D95"/>
    <w:rsid w:val="58C064D2"/>
    <w:rsid w:val="59020C98"/>
    <w:rsid w:val="591D6DEF"/>
    <w:rsid w:val="5960288A"/>
    <w:rsid w:val="59723DF0"/>
    <w:rsid w:val="59A76356"/>
    <w:rsid w:val="59B368E2"/>
    <w:rsid w:val="59DF0A4F"/>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66032A"/>
    <w:rsid w:val="5C7E0D7E"/>
    <w:rsid w:val="5CC6567E"/>
    <w:rsid w:val="5CC76201"/>
    <w:rsid w:val="5CD77A98"/>
    <w:rsid w:val="5CE44D90"/>
    <w:rsid w:val="5CF47502"/>
    <w:rsid w:val="5D0E5BDE"/>
    <w:rsid w:val="5D291F54"/>
    <w:rsid w:val="5D3E0BA9"/>
    <w:rsid w:val="5D477832"/>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D740F7"/>
    <w:rsid w:val="6228683D"/>
    <w:rsid w:val="623205C0"/>
    <w:rsid w:val="62756CE9"/>
    <w:rsid w:val="6294722E"/>
    <w:rsid w:val="62B660C6"/>
    <w:rsid w:val="62BE1E54"/>
    <w:rsid w:val="62E56056"/>
    <w:rsid w:val="62FE3F08"/>
    <w:rsid w:val="63023C14"/>
    <w:rsid w:val="63295801"/>
    <w:rsid w:val="63416D0D"/>
    <w:rsid w:val="63776804"/>
    <w:rsid w:val="638B6757"/>
    <w:rsid w:val="639E2905"/>
    <w:rsid w:val="639E76D8"/>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DF4CDB"/>
    <w:rsid w:val="65E06B45"/>
    <w:rsid w:val="664E5351"/>
    <w:rsid w:val="66503496"/>
    <w:rsid w:val="66595BE2"/>
    <w:rsid w:val="668B6FEC"/>
    <w:rsid w:val="66A31B35"/>
    <w:rsid w:val="66AE3981"/>
    <w:rsid w:val="66EC3A82"/>
    <w:rsid w:val="66ED6329"/>
    <w:rsid w:val="67112E9A"/>
    <w:rsid w:val="6721791E"/>
    <w:rsid w:val="67271ECB"/>
    <w:rsid w:val="674943E2"/>
    <w:rsid w:val="6777089F"/>
    <w:rsid w:val="67C76B90"/>
    <w:rsid w:val="67E91721"/>
    <w:rsid w:val="6817492F"/>
    <w:rsid w:val="6841155D"/>
    <w:rsid w:val="68733E51"/>
    <w:rsid w:val="68920D3E"/>
    <w:rsid w:val="68A33F3C"/>
    <w:rsid w:val="68B0223F"/>
    <w:rsid w:val="68BA4B9D"/>
    <w:rsid w:val="68D12A13"/>
    <w:rsid w:val="68E44CD3"/>
    <w:rsid w:val="690374EE"/>
    <w:rsid w:val="6923160C"/>
    <w:rsid w:val="692F3612"/>
    <w:rsid w:val="692F4C62"/>
    <w:rsid w:val="69360996"/>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032AFA"/>
    <w:rsid w:val="6B1C2C96"/>
    <w:rsid w:val="6B5A7CCF"/>
    <w:rsid w:val="6B76074D"/>
    <w:rsid w:val="6B804D34"/>
    <w:rsid w:val="6B8F25DF"/>
    <w:rsid w:val="6B922CD6"/>
    <w:rsid w:val="6B9532DD"/>
    <w:rsid w:val="6B9C79D2"/>
    <w:rsid w:val="6BB34520"/>
    <w:rsid w:val="6BBA19E4"/>
    <w:rsid w:val="6BDA6111"/>
    <w:rsid w:val="6C0356D1"/>
    <w:rsid w:val="6C0E3E06"/>
    <w:rsid w:val="6C3B2D82"/>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EB56801"/>
    <w:rsid w:val="6F060E0B"/>
    <w:rsid w:val="6F23376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3C6D66"/>
    <w:rsid w:val="717C7F55"/>
    <w:rsid w:val="71867FE1"/>
    <w:rsid w:val="71BD21BC"/>
    <w:rsid w:val="71E53DA7"/>
    <w:rsid w:val="71F31E7E"/>
    <w:rsid w:val="71F83650"/>
    <w:rsid w:val="7273599D"/>
    <w:rsid w:val="729C5D0C"/>
    <w:rsid w:val="72A51655"/>
    <w:rsid w:val="72B33B48"/>
    <w:rsid w:val="72BD6B75"/>
    <w:rsid w:val="73253CEE"/>
    <w:rsid w:val="732A6942"/>
    <w:rsid w:val="73530396"/>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0142E"/>
    <w:rsid w:val="75991092"/>
    <w:rsid w:val="759B5E27"/>
    <w:rsid w:val="75A5137D"/>
    <w:rsid w:val="75A572D1"/>
    <w:rsid w:val="75E62317"/>
    <w:rsid w:val="761335AB"/>
    <w:rsid w:val="76373B59"/>
    <w:rsid w:val="765B6B67"/>
    <w:rsid w:val="765F6F55"/>
    <w:rsid w:val="7662726E"/>
    <w:rsid w:val="769578ED"/>
    <w:rsid w:val="769B5423"/>
    <w:rsid w:val="76B356B1"/>
    <w:rsid w:val="76D600D5"/>
    <w:rsid w:val="76E04FCA"/>
    <w:rsid w:val="771F3907"/>
    <w:rsid w:val="774D70B5"/>
    <w:rsid w:val="77711DFB"/>
    <w:rsid w:val="77791211"/>
    <w:rsid w:val="777A22DF"/>
    <w:rsid w:val="77A870F8"/>
    <w:rsid w:val="77A94A29"/>
    <w:rsid w:val="77C853D2"/>
    <w:rsid w:val="77CB6284"/>
    <w:rsid w:val="77D9063B"/>
    <w:rsid w:val="77E56373"/>
    <w:rsid w:val="77EB0093"/>
    <w:rsid w:val="77FE6B23"/>
    <w:rsid w:val="78192D15"/>
    <w:rsid w:val="78474B5C"/>
    <w:rsid w:val="78954F05"/>
    <w:rsid w:val="78FC7191"/>
    <w:rsid w:val="79053EE1"/>
    <w:rsid w:val="790939D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0F45F1"/>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796EE5"/>
    <w:rsid w:val="7D821FA4"/>
    <w:rsid w:val="7D947886"/>
    <w:rsid w:val="7DBD1010"/>
    <w:rsid w:val="7DE91C2E"/>
    <w:rsid w:val="7DF144DE"/>
    <w:rsid w:val="7DFA36D3"/>
    <w:rsid w:val="7E0247C5"/>
    <w:rsid w:val="7E2146D8"/>
    <w:rsid w:val="7E3D10ED"/>
    <w:rsid w:val="7E867872"/>
    <w:rsid w:val="7E8D2CD0"/>
    <w:rsid w:val="7EA64FD4"/>
    <w:rsid w:val="7EA652E1"/>
    <w:rsid w:val="7EAD7C73"/>
    <w:rsid w:val="7EB93A9E"/>
    <w:rsid w:val="7ED4259F"/>
    <w:rsid w:val="7ED656C1"/>
    <w:rsid w:val="7EE94F58"/>
    <w:rsid w:val="7EED2C44"/>
    <w:rsid w:val="7EF11A57"/>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12371</Words>
  <Characters>13244</Characters>
  <Lines>0</Lines>
  <Paragraphs>0</Paragraphs>
  <TotalTime>1</TotalTime>
  <ScaleCrop>false</ScaleCrop>
  <LinksUpToDate>false</LinksUpToDate>
  <CharactersWithSpaces>14916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2022-09-09T09:24:15Z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9287CD1DB6F74A3D9E0854E8BB5C20FA</vt:lpwstr>
  </property>
</Properties>
</file>